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32DF6" w:rsidRPr="00A32DF6" w14:paraId="5057A262" w14:textId="77777777" w:rsidTr="00F7588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C185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A32DF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0CDD8CB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2DF6">
              <w:rPr>
                <w:rFonts w:ascii="Tw Cen MT" w:hAnsi="Tw Cen MT"/>
                <w:b/>
                <w:sz w:val="28"/>
                <w:szCs w:val="28"/>
              </w:rPr>
              <w:t>22PE1EE406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2B68C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21C151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0243EC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F4AC8C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8C3B59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CD798E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BD2D94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A5D4F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71AC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2DF6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1668602" w14:textId="77777777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32DF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52FB89E" w14:textId="77777777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32DF6">
        <w:rPr>
          <w:rFonts w:ascii="Tw Cen MT" w:hAnsi="Tw Cen MT"/>
          <w:bCs/>
          <w:sz w:val="28"/>
          <w:szCs w:val="28"/>
        </w:rPr>
        <w:t>(AUTONOMOUS)</w:t>
      </w:r>
    </w:p>
    <w:p w14:paraId="52CA6096" w14:textId="3E164BEF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32DF6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A32DF6">
        <w:rPr>
          <w:rFonts w:ascii="Tw Cen MT" w:hAnsi="Tw Cen MT"/>
          <w:sz w:val="28"/>
          <w:szCs w:val="28"/>
        </w:rPr>
        <w:t xml:space="preserve"> IV Year II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A32DF6">
        <w:rPr>
          <w:rFonts w:ascii="Tw Cen MT" w:hAnsi="Tw Cen MT"/>
          <w:sz w:val="28"/>
          <w:szCs w:val="28"/>
        </w:rPr>
        <w:t xml:space="preserve"> 2026 </w:t>
      </w:r>
    </w:p>
    <w:p w14:paraId="38E83681" w14:textId="351AA333" w:rsidR="00A32DF6" w:rsidRPr="00A32DF6" w:rsidRDefault="008F4E0D" w:rsidP="00A32DF6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32DF6">
        <w:rPr>
          <w:rFonts w:ascii="Tw Cen MT" w:hAnsi="Tw Cen MT"/>
          <w:b/>
          <w:sz w:val="28"/>
          <w:szCs w:val="28"/>
        </w:rPr>
        <w:t>INTEGRATION AND CONTROL OF RENEWABLE ENERGY TECHNOLOGIES</w:t>
      </w:r>
    </w:p>
    <w:p w14:paraId="3F7FCECD" w14:textId="214B5DC4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32DF6">
        <w:rPr>
          <w:rFonts w:ascii="Tw Cen MT" w:hAnsi="Tw Cen MT"/>
          <w:sz w:val="26"/>
          <w:szCs w:val="26"/>
        </w:rPr>
        <w:t>(EEE)</w:t>
      </w:r>
    </w:p>
    <w:p w14:paraId="252D6371" w14:textId="6358E9C3" w:rsidR="00A32DF6" w:rsidRPr="00700BD2" w:rsidRDefault="00A32DF6" w:rsidP="00A32DF6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A32DF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A32DF6">
        <w:rPr>
          <w:rFonts w:ascii="Tw Cen MT" w:hAnsi="Tw Cen MT"/>
          <w:b/>
          <w:sz w:val="26"/>
          <w:szCs w:val="26"/>
          <w:lang w:eastAsia="en-IN"/>
        </w:rPr>
        <w:tab/>
      </w:r>
      <w:r w:rsidRPr="00A32DF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32DF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94CBF24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32DF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04DA0CA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32DF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D1E67FB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287F91A" w14:textId="77777777" w:rsidR="00A32DF6" w:rsidRPr="00A32DF6" w:rsidRDefault="00A32DF6" w:rsidP="00A32DF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32DF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A32DF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56C2A17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32DF6" w:rsidRPr="00A32DF6" w14:paraId="0E0AECFB" w14:textId="77777777" w:rsidTr="001207CB">
        <w:tc>
          <w:tcPr>
            <w:tcW w:w="902" w:type="dxa"/>
          </w:tcPr>
          <w:p w14:paraId="5197B7C7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4723E3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What are power quality issues in grid systems?</w:t>
            </w:r>
          </w:p>
        </w:tc>
        <w:tc>
          <w:tcPr>
            <w:tcW w:w="947" w:type="dxa"/>
          </w:tcPr>
          <w:p w14:paraId="6DC96D3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36EC6E4" w14:textId="2F60B073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</w:t>
            </w:r>
            <w:r w:rsidR="001207CB">
              <w:rPr>
                <w:rFonts w:ascii="Times New Roman" w:hAnsi="Times New Roman"/>
                <w:sz w:val="24"/>
                <w:szCs w:val="24"/>
              </w:rPr>
              <w:t>-</w:t>
            </w:r>
            <w:r w:rsidRPr="00A32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BD10DC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2DF6" w:rsidRPr="00A32DF6" w14:paraId="49A16099" w14:textId="77777777" w:rsidTr="001207CB">
        <w:tc>
          <w:tcPr>
            <w:tcW w:w="902" w:type="dxa"/>
          </w:tcPr>
          <w:p w14:paraId="5432108E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B1FA58" w14:textId="5762FD33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Classify the static generation technologies.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09DDC4E2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D6CD7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A9462D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4165E717" w14:textId="77777777" w:rsidTr="001207CB">
        <w:tc>
          <w:tcPr>
            <w:tcW w:w="902" w:type="dxa"/>
          </w:tcPr>
          <w:p w14:paraId="4F039CC8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8A27E45" w14:textId="77777777" w:rsidR="00A32DF6" w:rsidRPr="00A32DF6" w:rsidRDefault="00A32DF6" w:rsidP="00A32DF6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What is a wind energy conversion system (WECS)?</w:t>
            </w:r>
          </w:p>
        </w:tc>
        <w:tc>
          <w:tcPr>
            <w:tcW w:w="947" w:type="dxa"/>
          </w:tcPr>
          <w:p w14:paraId="6CD30032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BB63EA" w14:textId="59C0B58A" w:rsidR="00A32DF6" w:rsidRPr="00A32DF6" w:rsidRDefault="004A1A43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0F4FBA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2DF6" w:rsidRPr="00A32DF6" w14:paraId="78AA192F" w14:textId="77777777" w:rsidTr="001207CB">
        <w:tc>
          <w:tcPr>
            <w:tcW w:w="902" w:type="dxa"/>
          </w:tcPr>
          <w:p w14:paraId="7D5F3F82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A145C7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List modulation techniques used in grid connected systems.</w:t>
            </w:r>
          </w:p>
        </w:tc>
        <w:tc>
          <w:tcPr>
            <w:tcW w:w="947" w:type="dxa"/>
          </w:tcPr>
          <w:p w14:paraId="0A2CB71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07805F4" w14:textId="505EAD86" w:rsidR="00A32DF6" w:rsidRPr="00A32DF6" w:rsidRDefault="004A1A43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789485E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2DF6" w:rsidRPr="00A32DF6" w14:paraId="78EBA129" w14:textId="77777777" w:rsidTr="001207CB">
        <w:tc>
          <w:tcPr>
            <w:tcW w:w="902" w:type="dxa"/>
          </w:tcPr>
          <w:p w14:paraId="30951484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240C9EB" w14:textId="0AC33042" w:rsidR="00A32DF6" w:rsidRPr="00A32DF6" w:rsidRDefault="001852BA" w:rsidP="00A32DF6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 xml:space="preserve"> the role of synchro converters in renewable energy </w:t>
            </w:r>
            <w:r w:rsidRPr="00A32DF6">
              <w:rPr>
                <w:rFonts w:ascii="Times New Roman" w:hAnsi="Times New Roman"/>
                <w:sz w:val="24"/>
                <w:szCs w:val="24"/>
              </w:rPr>
              <w:t>integration?</w:t>
            </w:r>
          </w:p>
        </w:tc>
        <w:tc>
          <w:tcPr>
            <w:tcW w:w="947" w:type="dxa"/>
          </w:tcPr>
          <w:p w14:paraId="6A8F1E8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F92F8F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464C524" w14:textId="6525B049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2928CBF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2E2FC3" w14:textId="77777777" w:rsidR="00A32DF6" w:rsidRPr="00A32DF6" w:rsidRDefault="00A32DF6" w:rsidP="00A32DF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32DF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32DF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45EB2468" w14:textId="77777777" w:rsidR="00A32DF6" w:rsidRPr="00A32DF6" w:rsidRDefault="00A32DF6" w:rsidP="00A32DF6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32DF6" w:rsidRPr="00A32DF6" w14:paraId="09DE08A6" w14:textId="77777777" w:rsidTr="001207CB">
        <w:tc>
          <w:tcPr>
            <w:tcW w:w="10780" w:type="dxa"/>
            <w:gridSpan w:val="5"/>
          </w:tcPr>
          <w:p w14:paraId="68E08F15" w14:textId="77777777" w:rsidR="00A32DF6" w:rsidRPr="00A32DF6" w:rsidRDefault="00A32DF6" w:rsidP="00A32DF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32DF6" w:rsidRPr="00A32DF6" w14:paraId="5FD763D5" w14:textId="77777777" w:rsidTr="001207CB">
        <w:tc>
          <w:tcPr>
            <w:tcW w:w="902" w:type="dxa"/>
          </w:tcPr>
          <w:p w14:paraId="25FE90FD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20CF4BB" w14:textId="7D1F08CC" w:rsidR="00A32DF6" w:rsidRPr="001852BA" w:rsidRDefault="00A32DF6" w:rsidP="00185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>Explain the basic structure of an electric power grid</w:t>
            </w:r>
            <w:r w:rsidR="001852BA" w:rsidRPr="001852BA">
              <w:rPr>
                <w:rFonts w:ascii="Times New Roman" w:hAnsi="Times New Roman"/>
                <w:sz w:val="24"/>
                <w:szCs w:val="24"/>
              </w:rPr>
              <w:t xml:space="preserve"> and its components</w:t>
            </w:r>
            <w:r w:rsidRPr="001852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61573F7" w14:textId="10317CFD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00E8FE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9B2EA67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05F8E38C" w14:textId="77777777" w:rsidTr="001207CB">
        <w:tc>
          <w:tcPr>
            <w:tcW w:w="10780" w:type="dxa"/>
            <w:gridSpan w:val="5"/>
          </w:tcPr>
          <w:p w14:paraId="00FD06C2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3C6BA811" w14:textId="77777777" w:rsidTr="001207CB">
        <w:tc>
          <w:tcPr>
            <w:tcW w:w="902" w:type="dxa"/>
          </w:tcPr>
          <w:p w14:paraId="383E25A3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336B0E5" w14:textId="77777777" w:rsidR="00A32DF6" w:rsidRPr="00A32DF6" w:rsidRDefault="00A32DF6" w:rsidP="00A32DF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Explain the challenges associated with integrating renewable energy sources into the electric grid and discuss possible solutions.</w:t>
            </w:r>
          </w:p>
        </w:tc>
        <w:tc>
          <w:tcPr>
            <w:tcW w:w="805" w:type="dxa"/>
          </w:tcPr>
          <w:p w14:paraId="242D112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F764A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0DD1497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7BF3D11D" w14:textId="77777777" w:rsidTr="001207CB">
        <w:tc>
          <w:tcPr>
            <w:tcW w:w="10780" w:type="dxa"/>
            <w:gridSpan w:val="5"/>
          </w:tcPr>
          <w:p w14:paraId="091B6B66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2DF6" w:rsidRPr="00A32DF6" w14:paraId="09067A6E" w14:textId="77777777" w:rsidTr="001207CB">
        <w:tc>
          <w:tcPr>
            <w:tcW w:w="902" w:type="dxa"/>
          </w:tcPr>
          <w:p w14:paraId="53AA340E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39BD3EE" w14:textId="4A906742" w:rsidR="00A32DF6" w:rsidRPr="00A32DF6" w:rsidRDefault="001852BA" w:rsidP="00185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principle and operation 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of a fuel cell.</w:t>
            </w:r>
          </w:p>
        </w:tc>
        <w:tc>
          <w:tcPr>
            <w:tcW w:w="805" w:type="dxa"/>
          </w:tcPr>
          <w:p w14:paraId="4C1E18F1" w14:textId="752238DF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9AFBA5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58C0E1F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43D6E9C0" w14:textId="77777777" w:rsidTr="001207CB">
        <w:tc>
          <w:tcPr>
            <w:tcW w:w="10780" w:type="dxa"/>
            <w:gridSpan w:val="5"/>
          </w:tcPr>
          <w:p w14:paraId="74B0F5E9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314E9F05" w14:textId="77777777" w:rsidTr="001207CB">
        <w:tc>
          <w:tcPr>
            <w:tcW w:w="902" w:type="dxa"/>
          </w:tcPr>
          <w:p w14:paraId="26D23934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9E93A2F" w14:textId="77777777" w:rsidR="00A32DF6" w:rsidRPr="00A32DF6" w:rsidRDefault="00A32DF6" w:rsidP="00A32DF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Explain the control strategy used in single-phase grid-connected photovoltaic systems for efficient power delivery.</w:t>
            </w:r>
          </w:p>
        </w:tc>
        <w:tc>
          <w:tcPr>
            <w:tcW w:w="805" w:type="dxa"/>
          </w:tcPr>
          <w:p w14:paraId="336A030D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03EBB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2772EE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558BD17C" w14:textId="77777777" w:rsidTr="001207CB">
        <w:tc>
          <w:tcPr>
            <w:tcW w:w="10780" w:type="dxa"/>
            <w:gridSpan w:val="5"/>
          </w:tcPr>
          <w:p w14:paraId="30375385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2DF6" w:rsidRPr="00A32DF6" w14:paraId="660F6014" w14:textId="77777777" w:rsidTr="001207CB">
        <w:tc>
          <w:tcPr>
            <w:tcW w:w="902" w:type="dxa"/>
          </w:tcPr>
          <w:p w14:paraId="6FF0566A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2300E93" w14:textId="77777777" w:rsidR="00A32DF6" w:rsidRPr="001852BA" w:rsidRDefault="00A32DF6" w:rsidP="00185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>Explain the principle of operation of a reciprocating engine used for power generation.</w:t>
            </w:r>
          </w:p>
        </w:tc>
        <w:tc>
          <w:tcPr>
            <w:tcW w:w="805" w:type="dxa"/>
          </w:tcPr>
          <w:p w14:paraId="38AC1729" w14:textId="60497AE7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D01602E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8D387D8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5D1AA635" w14:textId="77777777" w:rsidTr="001207CB">
        <w:tc>
          <w:tcPr>
            <w:tcW w:w="10780" w:type="dxa"/>
            <w:gridSpan w:val="5"/>
          </w:tcPr>
          <w:p w14:paraId="5D4FE540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6287D4FC" w14:textId="77777777" w:rsidTr="001207CB">
        <w:trPr>
          <w:trHeight w:val="70"/>
        </w:trPr>
        <w:tc>
          <w:tcPr>
            <w:tcW w:w="902" w:type="dxa"/>
          </w:tcPr>
          <w:p w14:paraId="626736EA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CB28BE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Analyze the operation and control of a grid-connected wind energy system for stable grid integration.</w:t>
            </w:r>
          </w:p>
        </w:tc>
        <w:tc>
          <w:tcPr>
            <w:tcW w:w="805" w:type="dxa"/>
          </w:tcPr>
          <w:p w14:paraId="58AE993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3829C5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EA74827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53827BC5" w14:textId="77777777" w:rsidTr="001207CB">
        <w:tc>
          <w:tcPr>
            <w:tcW w:w="10780" w:type="dxa"/>
            <w:gridSpan w:val="5"/>
          </w:tcPr>
          <w:p w14:paraId="1002B911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32DF6" w:rsidRPr="00A32DF6" w14:paraId="1C14D51F" w14:textId="77777777" w:rsidTr="001207CB">
        <w:tc>
          <w:tcPr>
            <w:tcW w:w="902" w:type="dxa"/>
          </w:tcPr>
          <w:p w14:paraId="4FD3100E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F1BBA9B" w14:textId="5AB8627C" w:rsidR="00A32DF6" w:rsidRPr="001852BA" w:rsidRDefault="00A32DF6" w:rsidP="00185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 xml:space="preserve">Explain the working principle of Phase Locked Loop (PLL) </w:t>
            </w:r>
            <w:r w:rsidR="001852BA" w:rsidRPr="001852BA">
              <w:rPr>
                <w:rFonts w:ascii="Times New Roman" w:hAnsi="Times New Roman"/>
                <w:sz w:val="24"/>
                <w:szCs w:val="24"/>
              </w:rPr>
              <w:t>with necessary diagrams</w:t>
            </w:r>
            <w:r w:rsidRPr="001852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5D2BE21" w14:textId="1BC45ED8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0D4A82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9444B99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057455C1" w14:textId="77777777" w:rsidTr="001207CB">
        <w:tc>
          <w:tcPr>
            <w:tcW w:w="10780" w:type="dxa"/>
            <w:gridSpan w:val="5"/>
          </w:tcPr>
          <w:p w14:paraId="385A90DE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5D9FBE5F" w14:textId="77777777" w:rsidTr="001207CB">
        <w:tc>
          <w:tcPr>
            <w:tcW w:w="902" w:type="dxa"/>
          </w:tcPr>
          <w:p w14:paraId="5B0A91BF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F8634E9" w14:textId="77777777" w:rsidR="00A32DF6" w:rsidRPr="00A32DF6" w:rsidRDefault="00A32DF6" w:rsidP="00A32D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Explain the load frequency and voltage control strategies used in renewable energy integrated power systems.</w:t>
            </w:r>
          </w:p>
        </w:tc>
        <w:tc>
          <w:tcPr>
            <w:tcW w:w="805" w:type="dxa"/>
          </w:tcPr>
          <w:p w14:paraId="1AA8B76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9074F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1E4B27A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2F01022F" w14:textId="77777777" w:rsidTr="001207CB">
        <w:tc>
          <w:tcPr>
            <w:tcW w:w="10780" w:type="dxa"/>
            <w:gridSpan w:val="5"/>
          </w:tcPr>
          <w:p w14:paraId="54572A5D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2DF6" w:rsidRPr="00A32DF6" w14:paraId="12489769" w14:textId="77777777" w:rsidTr="001207CB">
        <w:trPr>
          <w:trHeight w:val="123"/>
        </w:trPr>
        <w:tc>
          <w:tcPr>
            <w:tcW w:w="902" w:type="dxa"/>
          </w:tcPr>
          <w:p w14:paraId="54BD9B17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8F3AF47" w14:textId="6AD4FCC8" w:rsidR="00A32DF6" w:rsidRPr="001852BA" w:rsidRDefault="001852BA" w:rsidP="00185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>Discuss the grid interfacing requirements for renewable energy systems.</w:t>
            </w:r>
          </w:p>
        </w:tc>
        <w:tc>
          <w:tcPr>
            <w:tcW w:w="805" w:type="dxa"/>
          </w:tcPr>
          <w:p w14:paraId="0797FC2E" w14:textId="2F52CBCC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CB22BD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A4849E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78553917" w14:textId="77777777" w:rsidTr="001207CB">
        <w:tc>
          <w:tcPr>
            <w:tcW w:w="10780" w:type="dxa"/>
            <w:gridSpan w:val="5"/>
          </w:tcPr>
          <w:p w14:paraId="208062A6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6D697FAB" w14:textId="77777777" w:rsidTr="001207CB">
        <w:tc>
          <w:tcPr>
            <w:tcW w:w="902" w:type="dxa"/>
          </w:tcPr>
          <w:p w14:paraId="787C2FCC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F429C78" w14:textId="00E83192" w:rsidR="00A32DF6" w:rsidRPr="00A32DF6" w:rsidRDefault="001852BA" w:rsidP="00185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Distinguish the distributed versus centralized controllers in renewable energy systems.</w:t>
            </w:r>
          </w:p>
        </w:tc>
        <w:tc>
          <w:tcPr>
            <w:tcW w:w="805" w:type="dxa"/>
          </w:tcPr>
          <w:p w14:paraId="49798F12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7727975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DAA682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0353C07B" w14:textId="77777777" w:rsidR="00A32DF6" w:rsidRPr="00A32DF6" w:rsidRDefault="00A32DF6" w:rsidP="00A32D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0BDDD0" w14:textId="77777777" w:rsidR="00A32DF6" w:rsidRPr="00A32DF6" w:rsidRDefault="00A32DF6" w:rsidP="00A32D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2DF6">
        <w:rPr>
          <w:rFonts w:ascii="Times New Roman" w:hAnsi="Times New Roman"/>
          <w:sz w:val="24"/>
          <w:szCs w:val="24"/>
        </w:rPr>
        <w:t>****</w:t>
      </w:r>
    </w:p>
    <w:p w14:paraId="7F3E5DDE" w14:textId="77777777" w:rsidR="009B78B1" w:rsidRDefault="009B78B1" w:rsidP="00A32DF6">
      <w:pPr>
        <w:spacing w:after="0" w:line="240" w:lineRule="auto"/>
      </w:pPr>
    </w:p>
    <w:sectPr w:rsidR="009B78B1" w:rsidSect="008F4E0D">
      <w:footerReference w:type="default" r:id="rId8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70B90" w14:textId="77777777" w:rsidR="00816DF7" w:rsidRDefault="00816DF7" w:rsidP="008F4E0D">
      <w:pPr>
        <w:spacing w:after="0" w:line="240" w:lineRule="auto"/>
      </w:pPr>
      <w:r>
        <w:separator/>
      </w:r>
    </w:p>
  </w:endnote>
  <w:endnote w:type="continuationSeparator" w:id="0">
    <w:p w14:paraId="32F0016F" w14:textId="77777777" w:rsidR="00816DF7" w:rsidRDefault="00816DF7" w:rsidP="008F4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6071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E07BB07" w14:textId="1D8EC5AA" w:rsidR="008F4E0D" w:rsidRDefault="008F4E0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313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313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FD00BC" w14:textId="77777777" w:rsidR="008F4E0D" w:rsidRDefault="008F4E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7A362" w14:textId="77777777" w:rsidR="00816DF7" w:rsidRDefault="00816DF7" w:rsidP="008F4E0D">
      <w:pPr>
        <w:spacing w:after="0" w:line="240" w:lineRule="auto"/>
      </w:pPr>
      <w:r>
        <w:separator/>
      </w:r>
    </w:p>
  </w:footnote>
  <w:footnote w:type="continuationSeparator" w:id="0">
    <w:p w14:paraId="5367543C" w14:textId="77777777" w:rsidR="00816DF7" w:rsidRDefault="00816DF7" w:rsidP="008F4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B1"/>
    <w:rsid w:val="001207CB"/>
    <w:rsid w:val="001852BA"/>
    <w:rsid w:val="00276821"/>
    <w:rsid w:val="004777E5"/>
    <w:rsid w:val="004A1A43"/>
    <w:rsid w:val="004B1389"/>
    <w:rsid w:val="005D313F"/>
    <w:rsid w:val="00762A27"/>
    <w:rsid w:val="00816DF7"/>
    <w:rsid w:val="008F4E0D"/>
    <w:rsid w:val="009147F4"/>
    <w:rsid w:val="009651B4"/>
    <w:rsid w:val="009B78B1"/>
    <w:rsid w:val="00A32DF6"/>
    <w:rsid w:val="00A92C10"/>
    <w:rsid w:val="00B60E9A"/>
    <w:rsid w:val="00EC22A7"/>
    <w:rsid w:val="00ED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67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F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8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8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8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8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8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8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8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8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8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8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8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8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8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8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8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8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8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8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8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78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78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78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8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8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8B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32DF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F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8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8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8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8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8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8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8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8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8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8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8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8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8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8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8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8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8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8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8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78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78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78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8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8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8B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32DF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11</cp:revision>
  <cp:lastPrinted>2026-05-13T04:08:00Z</cp:lastPrinted>
  <dcterms:created xsi:type="dcterms:W3CDTF">2026-04-27T05:04:00Z</dcterms:created>
  <dcterms:modified xsi:type="dcterms:W3CDTF">2026-05-13T04:08:00Z</dcterms:modified>
</cp:coreProperties>
</file>